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7EAAD" w14:textId="77777777" w:rsidR="00542A35" w:rsidRPr="00291EE5" w:rsidRDefault="00542A35">
      <w:pPr>
        <w:adjustRightInd/>
        <w:spacing w:line="240" w:lineRule="exact"/>
        <w:jc w:val="center"/>
        <w:rPr>
          <w:rFonts w:hAnsi="Times New Roman" w:cs="Times New Roman"/>
          <w:sz w:val="24"/>
        </w:rPr>
      </w:pPr>
      <w:r w:rsidRPr="00291EE5">
        <w:rPr>
          <w:rFonts w:ascii="ＭＳ ゴシック" w:hAnsi="ＭＳ ゴシック" w:cs="ＭＳ ゴシック"/>
          <w:sz w:val="24"/>
        </w:rPr>
        <w:t>(</w:t>
      </w:r>
      <w:r w:rsidRPr="00291EE5">
        <w:rPr>
          <w:rFonts w:eastAsia="ＭＳ ゴシック" w:hAnsi="Times New Roman" w:cs="ＭＳ ゴシック" w:hint="eastAsia"/>
          <w:sz w:val="24"/>
        </w:rPr>
        <w:t>参考</w:t>
      </w:r>
      <w:r w:rsidRPr="00291EE5">
        <w:rPr>
          <w:rFonts w:ascii="ＭＳ ゴシック" w:hAnsi="ＭＳ ゴシック" w:cs="ＭＳ ゴシック"/>
          <w:sz w:val="24"/>
        </w:rPr>
        <w:t>)</w:t>
      </w:r>
      <w:r w:rsidR="00291EE5" w:rsidRPr="00291EE5">
        <w:rPr>
          <w:rFonts w:ascii="ＭＳ ゴシック" w:hAnsi="ＭＳ ゴシック" w:cs="ＭＳ ゴシック" w:hint="eastAsia"/>
          <w:sz w:val="24"/>
        </w:rPr>
        <w:t xml:space="preserve">　</w:t>
      </w:r>
      <w:r w:rsidRPr="00291EE5">
        <w:rPr>
          <w:rFonts w:eastAsia="ＭＳ ゴシック" w:hAnsi="Times New Roman" w:cs="ＭＳ ゴシック" w:hint="eastAsia"/>
          <w:sz w:val="24"/>
        </w:rPr>
        <w:t>補助事業等により取得し、又は効用の増加した財産の処分等の承認基準について</w:t>
      </w:r>
    </w:p>
    <w:p w14:paraId="2E72D9D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071C1BFF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>別紙様式１号（第３条第１項関係）</w:t>
      </w:r>
    </w:p>
    <w:p w14:paraId="5C6AC806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0788657A" w14:textId="77777777" w:rsidR="00542A35" w:rsidRDefault="00542A35">
      <w:pPr>
        <w:adjustRightInd/>
        <w:spacing w:line="280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8"/>
          <w:szCs w:val="28"/>
        </w:rPr>
        <w:t>財産処分承認申請書</w:t>
      </w:r>
    </w:p>
    <w:p w14:paraId="16A99DE3" w14:textId="77777777" w:rsidR="00542A35" w:rsidRDefault="00542A35">
      <w:pPr>
        <w:adjustRightInd/>
        <w:spacing w:line="240" w:lineRule="exact"/>
        <w:jc w:val="center"/>
        <w:rPr>
          <w:rFonts w:hAnsi="Times New Roman" w:cs="Times New Roman"/>
        </w:rPr>
      </w:pPr>
    </w:p>
    <w:p w14:paraId="041AD985" w14:textId="77777777" w:rsidR="00542A35" w:rsidRDefault="00542A35">
      <w:pPr>
        <w:wordWrap w:val="0"/>
        <w:adjustRightInd/>
        <w:spacing w:line="240" w:lineRule="exact"/>
        <w:jc w:val="right"/>
        <w:rPr>
          <w:rFonts w:hAnsi="Times New Roman" w:cs="Times New Roman"/>
        </w:rPr>
      </w:pPr>
      <w:r>
        <w:rPr>
          <w:rFonts w:hint="eastAsia"/>
        </w:rPr>
        <w:t xml:space="preserve">番　　　　　号　</w:t>
      </w:r>
    </w:p>
    <w:p w14:paraId="151784CF" w14:textId="77777777" w:rsidR="00542A35" w:rsidRDefault="00542A35">
      <w:pPr>
        <w:wordWrap w:val="0"/>
        <w:adjustRightInd/>
        <w:spacing w:line="240" w:lineRule="exact"/>
        <w:jc w:val="right"/>
        <w:rPr>
          <w:rFonts w:hAnsi="Times New Roman" w:cs="Times New Roman"/>
        </w:rPr>
      </w:pPr>
      <w:r>
        <w:rPr>
          <w:rFonts w:hint="eastAsia"/>
        </w:rPr>
        <w:t xml:space="preserve">年　　月　　日　</w:t>
      </w:r>
    </w:p>
    <w:p w14:paraId="424EA33C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</w:rPr>
        <w:t xml:space="preserve">　　　　　　　　　　　殿</w:t>
      </w:r>
    </w:p>
    <w:p w14:paraId="5DD90AD0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6A80BB7B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都道府県知事等　　氏　　　　名</w:t>
      </w:r>
      <w:r>
        <w:t xml:space="preserve">  </w:t>
      </w:r>
      <w:r w:rsidR="00291EE5">
        <w:rPr>
          <w:rFonts w:hint="eastAsia"/>
        </w:rPr>
        <w:t xml:space="preserve">　</w:t>
      </w:r>
      <w:r>
        <w:rPr>
          <w:rFonts w:hint="eastAsia"/>
        </w:rPr>
        <w:t>印</w:t>
      </w:r>
    </w:p>
    <w:p w14:paraId="67A5496E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又は住　所</w:t>
      </w:r>
    </w:p>
    <w:p w14:paraId="4AFEE271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</w:t>
      </w:r>
      <w:r>
        <w:t xml:space="preserve">    </w:t>
      </w:r>
      <w:r>
        <w:rPr>
          <w:rFonts w:hint="eastAsia"/>
        </w:rPr>
        <w:t>団体名</w:t>
      </w:r>
    </w:p>
    <w:p w14:paraId="2F41EEF4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</w:t>
      </w:r>
      <w:r>
        <w:t xml:space="preserve">    </w:t>
      </w:r>
      <w:r>
        <w:rPr>
          <w:rFonts w:hint="eastAsia"/>
        </w:rPr>
        <w:t xml:space="preserve">代表者　　　氏　</w:t>
      </w:r>
      <w:r>
        <w:t xml:space="preserve">   </w:t>
      </w:r>
      <w:r>
        <w:rPr>
          <w:rFonts w:hint="eastAsia"/>
        </w:rPr>
        <w:t xml:space="preserve">　名</w:t>
      </w:r>
      <w:r w:rsidR="00291EE5">
        <w:rPr>
          <w:rFonts w:hint="eastAsia"/>
        </w:rPr>
        <w:t xml:space="preserve">　</w:t>
      </w:r>
      <w:r w:rsidR="00291EE5">
        <w:t xml:space="preserve"> </w:t>
      </w:r>
      <w:r>
        <w:rPr>
          <w:rFonts w:hint="eastAsia"/>
        </w:rPr>
        <w:t xml:space="preserve">　印</w:t>
      </w:r>
    </w:p>
    <w:p w14:paraId="0F78E1AF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2B769E4A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int="eastAsia"/>
        </w:rPr>
        <w:t xml:space="preserve">　○○年度○○○○補助金により取得した（又は効用の増加した）財産について、補助金等に係る予算の執行の適正化に関する法律（昭和</w:t>
      </w:r>
      <w:r>
        <w:t>30</w:t>
      </w:r>
      <w:r>
        <w:rPr>
          <w:rFonts w:hint="eastAsia"/>
        </w:rPr>
        <w:t>年法律</w:t>
      </w:r>
      <w:r w:rsidR="0034172A">
        <w:rPr>
          <w:rFonts w:hint="eastAsia"/>
        </w:rPr>
        <w:t>第</w:t>
      </w:r>
      <w:r w:rsidR="0034172A">
        <w:t>179</w:t>
      </w:r>
      <w:r w:rsidR="0034172A">
        <w:rPr>
          <w:rFonts w:hint="eastAsia"/>
        </w:rPr>
        <w:t>号</w:t>
      </w:r>
      <w:r>
        <w:rPr>
          <w:rFonts w:hint="eastAsia"/>
        </w:rPr>
        <w:t>）第</w:t>
      </w:r>
      <w:r>
        <w:t>22</w:t>
      </w:r>
      <w:r>
        <w:rPr>
          <w:rFonts w:hint="eastAsia"/>
        </w:rPr>
        <w:t>条の規定に基づき、下記のとおり処分したいので、補助事業等により取得し、又は効用の増加した財産の処分等の承認基準第３条第１項の</w:t>
      </w:r>
      <w:r>
        <w:rPr>
          <w:rFonts w:hAnsi="Times New Roman" w:hint="eastAsia"/>
        </w:rPr>
        <w:t>規定により、承認申請します。</w:t>
      </w:r>
    </w:p>
    <w:p w14:paraId="00A33AB4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110FB940" w14:textId="77777777" w:rsidR="00542A35" w:rsidRDefault="00542A35">
      <w:pPr>
        <w:adjustRightInd/>
        <w:spacing w:line="240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23428606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4A1C54E1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１　処分の理由及び今後の利用方法等</w:t>
      </w:r>
    </w:p>
    <w:p w14:paraId="3BF122E1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(1)  </w:t>
      </w:r>
      <w:r>
        <w:rPr>
          <w:rFonts w:hAnsi="Times New Roman" w:hint="eastAsia"/>
        </w:rPr>
        <w:t>処分を行う理由</w:t>
      </w:r>
    </w:p>
    <w:p w14:paraId="2CD3D985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564C9D9B" w14:textId="77777777" w:rsidR="00542A35" w:rsidRDefault="00542A35">
      <w:pPr>
        <w:adjustRightInd/>
        <w:spacing w:line="240" w:lineRule="exact"/>
        <w:rPr>
          <w:rFonts w:hAnsi="Times New Roman"/>
        </w:rPr>
      </w:pPr>
      <w:r>
        <w:t xml:space="preserve"> (2)  </w:t>
      </w:r>
      <w:r>
        <w:rPr>
          <w:rFonts w:hAnsi="Times New Roman" w:hint="eastAsia"/>
        </w:rPr>
        <w:t>今後の利用方法（処分区分）</w:t>
      </w:r>
    </w:p>
    <w:p w14:paraId="5447186D" w14:textId="77777777" w:rsidR="00542A35" w:rsidRDefault="00542A35">
      <w:pPr>
        <w:adjustRightInd/>
        <w:spacing w:line="240" w:lineRule="exact"/>
        <w:ind w:left="846" w:right="242" w:hanging="362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今後の利用方法等、具体的に記述すること。</w:t>
      </w:r>
    </w:p>
    <w:p w14:paraId="4680F4A0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5C356E9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(3)  </w:t>
      </w:r>
      <w:r>
        <w:rPr>
          <w:rFonts w:hAnsi="Times New Roman" w:hint="eastAsia"/>
        </w:rPr>
        <w:t>処分に対する補助事業者の意見（間接補助事業等の場合に限る。）</w:t>
      </w:r>
    </w:p>
    <w:p w14:paraId="08E0C092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3148647A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２　処分の対象財産</w:t>
      </w:r>
    </w:p>
    <w:p w14:paraId="41436214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(1)  </w:t>
      </w:r>
      <w:r>
        <w:rPr>
          <w:rFonts w:hAnsi="Times New Roman" w:hint="eastAsia"/>
        </w:rPr>
        <w:t>事業実施主体</w:t>
      </w:r>
    </w:p>
    <w:p w14:paraId="5116773A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65E8BD5E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(2)  </w:t>
      </w:r>
      <w:r>
        <w:rPr>
          <w:rFonts w:hAnsi="Times New Roman" w:hint="eastAsia"/>
        </w:rPr>
        <w:t>財産の名称、補助事業名、所在、型式、数量</w:t>
      </w:r>
    </w:p>
    <w:p w14:paraId="2CB59C10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4E30CE47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(3)  </w:t>
      </w:r>
      <w:r>
        <w:rPr>
          <w:rFonts w:hAnsi="Times New Roman" w:hint="eastAsia"/>
        </w:rPr>
        <w:t>事業費、補助金額、補助率</w:t>
      </w:r>
    </w:p>
    <w:p w14:paraId="41666A0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10FEB8DC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(4)  </w:t>
      </w:r>
      <w:r>
        <w:rPr>
          <w:rFonts w:hAnsi="Times New Roman" w:hint="eastAsia"/>
        </w:rPr>
        <w:t>耐用年数（処分制限期間）、経過年数</w:t>
      </w:r>
    </w:p>
    <w:p w14:paraId="17067E61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6F2B1A64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t xml:space="preserve"> (5)  </w:t>
      </w:r>
      <w:r>
        <w:rPr>
          <w:rFonts w:hAnsi="Times New Roman" w:hint="eastAsia"/>
        </w:rPr>
        <w:t>現況図面又は写真（添付）</w:t>
      </w:r>
    </w:p>
    <w:p w14:paraId="63A04F4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180E7F2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３　処分予定年月日</w:t>
      </w:r>
    </w:p>
    <w:p w14:paraId="7F3100FD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p w14:paraId="15FFD37D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４　その他参考資料</w:t>
      </w:r>
    </w:p>
    <w:p w14:paraId="12611357" w14:textId="77777777" w:rsidR="00542A35" w:rsidRDefault="00542A35">
      <w:pPr>
        <w:adjustRightInd/>
        <w:spacing w:line="240" w:lineRule="exact"/>
        <w:ind w:left="1086" w:right="242" w:hanging="604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注１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財産処分により収益が見込まれる場合には、収益の内容がわかる資料を添付すること。</w:t>
      </w:r>
    </w:p>
    <w:p w14:paraId="312FBB89" w14:textId="77777777" w:rsidR="00542A35" w:rsidRDefault="00542A35">
      <w:pPr>
        <w:adjustRightInd/>
        <w:spacing w:line="240" w:lineRule="exact"/>
        <w:ind w:left="1086" w:right="242" w:hanging="604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注２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処分区分の欄に掲げる「目的外使用」、「補助事業を中止する場合」で、損失補償金を受ける場合には、次の資料を添付すること。</w:t>
      </w:r>
    </w:p>
    <w:p w14:paraId="0F3A42D3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①　補償契約書等の写し</w:t>
      </w:r>
    </w:p>
    <w:p w14:paraId="49225A24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②　取り壊し等の工事概要、事業費（予定）</w:t>
      </w:r>
    </w:p>
    <w:p w14:paraId="45E8E77A" w14:textId="77777777" w:rsidR="00542A35" w:rsidRDefault="00542A35">
      <w:pPr>
        <w:adjustRightInd/>
        <w:spacing w:line="240" w:lineRule="exact"/>
        <w:ind w:left="1086" w:right="242" w:hanging="604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注３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処分区分の欄に掲げる「譲渡」、「有償」で、備考欄を適用する場合には、次のいずれかの資料を添付すること。</w:t>
      </w:r>
    </w:p>
    <w:p w14:paraId="13050957" w14:textId="77777777" w:rsidR="00542A35" w:rsidRDefault="00291EE5">
      <w:pPr>
        <w:adjustRightInd/>
        <w:spacing w:line="240" w:lineRule="exact"/>
        <w:ind w:left="724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</w:t>
      </w:r>
      <w:r w:rsidR="00542A35">
        <w:rPr>
          <w:rFonts w:hAnsi="Times New Roman" w:hint="eastAsia"/>
          <w:sz w:val="20"/>
          <w:szCs w:val="20"/>
        </w:rPr>
        <w:t>ア　農業生産法人化計画</w:t>
      </w:r>
    </w:p>
    <w:p w14:paraId="4344162A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イ　上記計画を添付できない場合</w:t>
      </w:r>
    </w:p>
    <w:p w14:paraId="26130EA5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①　農業生産法人化計画類似の法人化計画</w:t>
      </w:r>
    </w:p>
    <w:p w14:paraId="44258B0F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②　新設法人への財産処分（承継）計画書</w:t>
      </w:r>
    </w:p>
    <w:p w14:paraId="6F54A45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 xml:space="preserve">　　③　発起人名簿又は定款案（集落営農組織の構成員が新設法人の主たる組合員、社員又は</w:t>
      </w:r>
    </w:p>
    <w:p w14:paraId="1D31EBBC" w14:textId="77777777" w:rsidR="00542A35" w:rsidRDefault="00542A35">
      <w:pPr>
        <w:adjustRightInd/>
        <w:spacing w:line="240" w:lineRule="exact"/>
        <w:ind w:left="724" w:firstLine="242"/>
        <w:rPr>
          <w:rFonts w:hAnsi="Times New Roman" w:cs="Times New Roman"/>
        </w:rPr>
      </w:pPr>
      <w:r>
        <w:rPr>
          <w:rFonts w:hAnsi="Times New Roman" w:hint="eastAsia"/>
          <w:sz w:val="20"/>
          <w:szCs w:val="20"/>
        </w:rPr>
        <w:t xml:space="preserve">　　　　　　　</w:t>
      </w:r>
      <w:r>
        <w:rPr>
          <w:sz w:val="20"/>
          <w:szCs w:val="20"/>
        </w:rPr>
        <w:t xml:space="preserve"> </w:t>
      </w:r>
      <w:r>
        <w:rPr>
          <w:rFonts w:hAnsi="Times New Roman" w:hint="eastAsia"/>
          <w:sz w:val="20"/>
          <w:szCs w:val="20"/>
        </w:rPr>
        <w:t>株主であることが確認できるもの）</w:t>
      </w:r>
    </w:p>
    <w:p w14:paraId="1F2D5973" w14:textId="77777777" w:rsidR="00542A35" w:rsidRDefault="00542A35">
      <w:pPr>
        <w:adjustRightInd/>
        <w:spacing w:line="240" w:lineRule="exact"/>
        <w:ind w:left="1086" w:right="242" w:hanging="604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注４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漁港漁場整備法第</w:t>
      </w:r>
      <w:r>
        <w:rPr>
          <w:sz w:val="20"/>
          <w:szCs w:val="20"/>
        </w:rPr>
        <w:t>37</w:t>
      </w:r>
      <w:r>
        <w:rPr>
          <w:rFonts w:hAnsi="Times New Roman" w:hint="eastAsia"/>
          <w:sz w:val="20"/>
          <w:szCs w:val="20"/>
        </w:rPr>
        <w:t>条の２の貸付けの場合には、貸付契約締結後、貸付契約書を提出すること。</w:t>
      </w:r>
    </w:p>
    <w:p w14:paraId="29CD5590" w14:textId="77777777" w:rsidR="00542A35" w:rsidRDefault="00542A35" w:rsidP="00291EE5">
      <w:pPr>
        <w:adjustRightInd/>
        <w:spacing w:line="240" w:lineRule="exact"/>
        <w:ind w:leftChars="200" w:left="1050" w:hangingChars="300" w:hanging="606"/>
        <w:rPr>
          <w:rFonts w:hAnsi="Times New Roman" w:cs="Times New Roman"/>
        </w:rPr>
      </w:pPr>
      <w:r>
        <w:rPr>
          <w:sz w:val="20"/>
          <w:szCs w:val="20"/>
        </w:rPr>
        <w:t>(</w:t>
      </w:r>
      <w:r>
        <w:rPr>
          <w:rFonts w:hAnsi="Times New Roman" w:hint="eastAsia"/>
          <w:sz w:val="20"/>
          <w:szCs w:val="20"/>
        </w:rPr>
        <w:t>注５</w:t>
      </w:r>
      <w:r>
        <w:rPr>
          <w:sz w:val="20"/>
          <w:szCs w:val="20"/>
        </w:rPr>
        <w:t>)</w:t>
      </w:r>
      <w:r>
        <w:rPr>
          <w:rFonts w:hAnsi="Times New Roman" w:hint="eastAsia"/>
          <w:sz w:val="20"/>
          <w:szCs w:val="20"/>
        </w:rPr>
        <w:t xml:space="preserve">　処分区分の欄に掲げる「担保」で、補助目的の遂行上必要な融資を受ける場合には、資金の使途、決算の状況、資金繰りの状況、収支計画及び返済計画について確認できる資料を添付すること。</w:t>
      </w:r>
    </w:p>
    <w:p w14:paraId="45584569" w14:textId="77777777" w:rsidR="00542A35" w:rsidRDefault="00542A35">
      <w:pPr>
        <w:adjustRightInd/>
        <w:spacing w:line="240" w:lineRule="exact"/>
        <w:rPr>
          <w:rFonts w:hAnsi="Times New Roman" w:cs="Times New Roman"/>
        </w:rPr>
      </w:pPr>
    </w:p>
    <w:sectPr w:rsidR="00542A35" w:rsidSect="00291EE5">
      <w:type w:val="continuous"/>
      <w:pgSz w:w="11906" w:h="16838" w:code="9"/>
      <w:pgMar w:top="794" w:right="1049" w:bottom="454" w:left="1049" w:header="720" w:footer="720" w:gutter="0"/>
      <w:pgNumType w:start="12"/>
      <w:cols w:space="720"/>
      <w:noEndnote/>
      <w:docGrid w:type="linesAndChars" w:linePitch="23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E646" w14:textId="77777777" w:rsidR="005A6321" w:rsidRDefault="005A6321">
      <w:r>
        <w:separator/>
      </w:r>
    </w:p>
  </w:endnote>
  <w:endnote w:type="continuationSeparator" w:id="0">
    <w:p w14:paraId="7F25E499" w14:textId="77777777" w:rsidR="005A6321" w:rsidRDefault="005A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ADA6" w14:textId="77777777" w:rsidR="005A6321" w:rsidRDefault="005A632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218501" w14:textId="77777777" w:rsidR="005A6321" w:rsidRDefault="005A6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6"/>
  <w:hyphenationZone w:val="0"/>
  <w:drawingGridHorizontalSpacing w:val="409"/>
  <w:drawingGridVerticalSpacing w:val="23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E5"/>
    <w:rsid w:val="000F0C3A"/>
    <w:rsid w:val="00291EE5"/>
    <w:rsid w:val="002E1566"/>
    <w:rsid w:val="0034172A"/>
    <w:rsid w:val="00542A35"/>
    <w:rsid w:val="00587406"/>
    <w:rsid w:val="005A6321"/>
    <w:rsid w:val="00C7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0F3780"/>
  <w14:defaultImageDpi w14:val="0"/>
  <w15:docId w15:val="{C18BA211-50BF-44CE-AE65-8FAE3D8F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EE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202105-1</dc:creator>
  <cp:keywords/>
  <dc:description/>
  <cp:lastModifiedBy>202105-1</cp:lastModifiedBy>
  <cp:revision>2</cp:revision>
  <cp:lastPrinted>2020-06-25T06:17:00Z</cp:lastPrinted>
  <dcterms:created xsi:type="dcterms:W3CDTF">2022-04-04T08:37:00Z</dcterms:created>
  <dcterms:modified xsi:type="dcterms:W3CDTF">2022-04-04T08:37:00Z</dcterms:modified>
</cp:coreProperties>
</file>